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6B964390" w:rsidR="004A3C44" w:rsidRPr="00990F25" w:rsidRDefault="00AB5E7B" w:rsidP="00624D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EAAE6F1" wp14:editId="7D6AA0A9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402"/>
        <w:gridCol w:w="1281"/>
        <w:gridCol w:w="1806"/>
        <w:gridCol w:w="3434"/>
      </w:tblGrid>
      <w:tr w:rsidR="00416062" w:rsidRPr="004D117A" w14:paraId="3E83187D" w14:textId="77777777" w:rsidTr="00E53281">
        <w:trPr>
          <w:gridBefore w:val="1"/>
          <w:wBefore w:w="37" w:type="dxa"/>
        </w:trPr>
        <w:tc>
          <w:tcPr>
            <w:tcW w:w="3402" w:type="dxa"/>
          </w:tcPr>
          <w:p w14:paraId="3E83187A" w14:textId="4AB0049A" w:rsidR="00416062" w:rsidRPr="004D117A" w:rsidRDefault="00A14DE4" w:rsidP="00E53281">
            <w:pPr>
              <w:ind w:left="-75"/>
              <w:rPr>
                <w:sz w:val="28"/>
              </w:rPr>
            </w:pPr>
            <w:r>
              <w:rPr>
                <w:sz w:val="28"/>
              </w:rPr>
              <w:t>21</w:t>
            </w:r>
            <w:r w:rsidR="00B45B66">
              <w:rPr>
                <w:sz w:val="28"/>
              </w:rPr>
              <w:t>.</w:t>
            </w:r>
            <w:r>
              <w:rPr>
                <w:sz w:val="28"/>
              </w:rPr>
              <w:t>05.2024</w:t>
            </w:r>
          </w:p>
        </w:tc>
        <w:tc>
          <w:tcPr>
            <w:tcW w:w="3087" w:type="dxa"/>
            <w:gridSpan w:val="2"/>
          </w:tcPr>
          <w:p w14:paraId="3E83187B" w14:textId="7020EFF7" w:rsidR="00416062" w:rsidRPr="004D117A" w:rsidRDefault="00D60598" w:rsidP="00E53281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34" w:type="dxa"/>
          </w:tcPr>
          <w:p w14:paraId="3E83187C" w14:textId="12F536A2" w:rsidR="00416062" w:rsidRPr="004D117A" w:rsidRDefault="00AB5E7B" w:rsidP="00E53281">
            <w:pPr>
              <w:ind w:left="-75" w:firstLine="75"/>
              <w:jc w:val="right"/>
              <w:rPr>
                <w:sz w:val="28"/>
              </w:rPr>
            </w:pPr>
            <w:r>
              <w:rPr>
                <w:sz w:val="28"/>
              </w:rPr>
              <w:t>№ 116</w:t>
            </w:r>
          </w:p>
        </w:tc>
      </w:tr>
      <w:tr w:rsidR="002E3C60" w:rsidRPr="00C22667" w14:paraId="620EC830" w14:textId="77777777" w:rsidTr="00E53281">
        <w:tblPrEx>
          <w:tblCellMar>
            <w:left w:w="107" w:type="dxa"/>
            <w:right w:w="107" w:type="dxa"/>
          </w:tblCellMar>
        </w:tblPrEx>
        <w:trPr>
          <w:gridAfter w:val="2"/>
          <w:wAfter w:w="5240" w:type="dxa"/>
        </w:trPr>
        <w:tc>
          <w:tcPr>
            <w:tcW w:w="4720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522C7FCB" w:rsidR="002E3C60" w:rsidRPr="00C22667" w:rsidRDefault="002442DF" w:rsidP="00E53281">
            <w:pPr>
              <w:ind w:left="-75"/>
              <w:jc w:val="both"/>
              <w:rPr>
                <w:sz w:val="27"/>
                <w:szCs w:val="27"/>
              </w:rPr>
            </w:pPr>
            <w:r w:rsidRPr="002442DF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наказам избирателей на третий квартал 202</w:t>
            </w:r>
            <w:r w:rsidR="00A14DE4">
              <w:rPr>
                <w:sz w:val="28"/>
                <w:szCs w:val="28"/>
              </w:rPr>
              <w:t>4</w:t>
            </w:r>
            <w:r w:rsidRPr="002442D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2442DF">
      <w:pPr>
        <w:ind w:firstLine="709"/>
        <w:jc w:val="both"/>
        <w:rPr>
          <w:sz w:val="28"/>
          <w:szCs w:val="28"/>
        </w:rPr>
      </w:pPr>
    </w:p>
    <w:p w14:paraId="18E5D85A" w14:textId="07A09F16" w:rsidR="002442DF" w:rsidRPr="002442DF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>Рассмотрев план работы постоянной комиссии Совета депутатов города Новосибирска по наказам избирателей (далее – комиссия) на третий квартал 202</w:t>
      </w:r>
      <w:r w:rsidR="00A14DE4">
        <w:rPr>
          <w:sz w:val="28"/>
          <w:szCs w:val="28"/>
        </w:rPr>
        <w:t>4</w:t>
      </w:r>
      <w:r w:rsidRPr="002442DF">
        <w:rPr>
          <w:sz w:val="28"/>
          <w:szCs w:val="28"/>
        </w:rPr>
        <w:t xml:space="preserve"> года, комиссия РЕШИЛА:</w:t>
      </w:r>
    </w:p>
    <w:p w14:paraId="6F5BF154" w14:textId="06088796" w:rsidR="00423791" w:rsidRPr="009C4A39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>Утвердить план работы комиссии на третий квартал 202</w:t>
      </w:r>
      <w:r w:rsidR="00A14DE4">
        <w:rPr>
          <w:sz w:val="28"/>
          <w:szCs w:val="28"/>
        </w:rPr>
        <w:t>4</w:t>
      </w:r>
      <w:r w:rsidRPr="002442DF">
        <w:rPr>
          <w:sz w:val="28"/>
          <w:szCs w:val="28"/>
        </w:rPr>
        <w:t xml:space="preserve"> года (приложение</w:t>
      </w:r>
      <w:r w:rsidR="00B009D6">
        <w:rPr>
          <w:sz w:val="28"/>
          <w:szCs w:val="28"/>
        </w:rPr>
        <w:t>)</w:t>
      </w:r>
      <w:r w:rsidR="00423791" w:rsidRPr="009C4A39">
        <w:rPr>
          <w:sz w:val="28"/>
          <w:szCs w:val="28"/>
        </w:rPr>
        <w:t>.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953"/>
        <w:gridCol w:w="5042"/>
      </w:tblGrid>
      <w:tr w:rsidR="00B2014C" w:rsidRPr="002442DF" w14:paraId="3E83188E" w14:textId="77777777" w:rsidTr="00E53281">
        <w:tc>
          <w:tcPr>
            <w:tcW w:w="4953" w:type="dxa"/>
          </w:tcPr>
          <w:p w14:paraId="3E831888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2442DF" w:rsidRDefault="00B2014C" w:rsidP="00E53281">
            <w:pPr>
              <w:ind w:left="-105"/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Председатель</w:t>
            </w:r>
            <w:r w:rsidR="00AD4745" w:rsidRPr="002442D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42" w:type="dxa"/>
          </w:tcPr>
          <w:p w14:paraId="3E83188B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442DF" w:rsidRDefault="00E57C75" w:rsidP="00AD4745">
            <w:pPr>
              <w:jc w:val="right"/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А. С. Бурмистров</w:t>
            </w:r>
          </w:p>
        </w:tc>
      </w:tr>
    </w:tbl>
    <w:p w14:paraId="3FD2627A" w14:textId="77777777" w:rsidR="002442DF" w:rsidRDefault="002442DF">
      <w:pPr>
        <w:rPr>
          <w:sz w:val="28"/>
          <w:szCs w:val="28"/>
        </w:rPr>
      </w:pPr>
    </w:p>
    <w:p w14:paraId="265BBC02" w14:textId="77777777" w:rsidR="002442DF" w:rsidRPr="002442DF" w:rsidRDefault="002442DF">
      <w:pPr>
        <w:rPr>
          <w:sz w:val="28"/>
          <w:szCs w:val="28"/>
        </w:rPr>
      </w:pPr>
      <w:r w:rsidRPr="002442DF">
        <w:rPr>
          <w:sz w:val="28"/>
          <w:szCs w:val="28"/>
        </w:rPr>
        <w:br w:type="page"/>
      </w:r>
    </w:p>
    <w:p w14:paraId="13BE4D04" w14:textId="77777777" w:rsidR="002442DF" w:rsidRPr="00A90925" w:rsidRDefault="002442DF" w:rsidP="002442DF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14:paraId="069D54EB" w14:textId="77777777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>к решению постоянной комиссии</w:t>
      </w:r>
      <w:r w:rsidRPr="00A90925">
        <w:rPr>
          <w:sz w:val="24"/>
          <w:szCs w:val="24"/>
        </w:rPr>
        <w:br/>
        <w:t xml:space="preserve">Совета депутатов города Новосибирска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14:paraId="5CCF7344" w14:textId="7259AC8A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AB5E7B">
        <w:rPr>
          <w:sz w:val="24"/>
          <w:szCs w:val="24"/>
        </w:rPr>
        <w:t>21.05.2024</w:t>
      </w:r>
      <w:r w:rsidRPr="00A90925">
        <w:rPr>
          <w:sz w:val="24"/>
          <w:szCs w:val="24"/>
        </w:rPr>
        <w:t xml:space="preserve"> № </w:t>
      </w:r>
      <w:r w:rsidR="00AB5E7B">
        <w:rPr>
          <w:sz w:val="24"/>
          <w:szCs w:val="24"/>
        </w:rPr>
        <w:t>116</w:t>
      </w:r>
      <w:bookmarkStart w:id="0" w:name="_GoBack"/>
      <w:bookmarkEnd w:id="0"/>
    </w:p>
    <w:p w14:paraId="1D85E4E0" w14:textId="77777777" w:rsidR="002442DF" w:rsidRPr="00A90925" w:rsidRDefault="002442DF" w:rsidP="002442DF">
      <w:pPr>
        <w:ind w:left="5670"/>
        <w:rPr>
          <w:b/>
          <w:sz w:val="28"/>
          <w:szCs w:val="28"/>
        </w:rPr>
      </w:pPr>
    </w:p>
    <w:p w14:paraId="34AA31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14:paraId="004569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01F8BFA2" w14:textId="5FA38B7A" w:rsidR="002442DF" w:rsidRPr="00A90925" w:rsidRDefault="002442DF" w:rsidP="002442DF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третий</w:t>
      </w:r>
      <w:r w:rsidRPr="009C0ECD">
        <w:rPr>
          <w:b/>
          <w:sz w:val="28"/>
          <w:szCs w:val="28"/>
        </w:rPr>
        <w:t xml:space="preserve"> квартал 202</w:t>
      </w:r>
      <w:r w:rsidR="00A14DE4">
        <w:rPr>
          <w:b/>
          <w:sz w:val="28"/>
          <w:szCs w:val="28"/>
        </w:rPr>
        <w:t>4</w:t>
      </w:r>
      <w:r w:rsidRPr="009C0ECD">
        <w:rPr>
          <w:b/>
          <w:sz w:val="28"/>
          <w:szCs w:val="28"/>
        </w:rPr>
        <w:t xml:space="preserve"> года</w:t>
      </w:r>
    </w:p>
    <w:p w14:paraId="3EDC5B62" w14:textId="77777777" w:rsidR="002442DF" w:rsidRDefault="002442DF" w:rsidP="002442DF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701"/>
        <w:gridCol w:w="2268"/>
        <w:gridCol w:w="2553"/>
      </w:tblGrid>
      <w:tr w:rsidR="002442DF" w:rsidRPr="00135376" w14:paraId="4D97C1F5" w14:textId="77777777" w:rsidTr="00F8458A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AA82E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766D8AD2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39A7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64FAA585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BFAC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444219F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рассмотрения вопроса</w:t>
            </w:r>
          </w:p>
          <w:p w14:paraId="36EA71D8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E3AE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31C62B59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9CC1A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B45B66" w:rsidRPr="004F55EE" w14:paraId="395A0E2B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CE7" w14:textId="77777777" w:rsidR="00B45B66" w:rsidRPr="00135376" w:rsidRDefault="00B45B66" w:rsidP="00B45B66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F25" w14:textId="65CF70BA" w:rsidR="00B45B66" w:rsidRPr="004F55EE" w:rsidRDefault="00B45B66" w:rsidP="00B45B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DEA77E" w14:textId="77777777" w:rsidR="00B45B66" w:rsidRPr="004F55EE" w:rsidRDefault="00B45B66" w:rsidP="00B45B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993" w14:textId="228B4E25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D36" w14:textId="54EB9423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B45B66" w:rsidRPr="00135376" w14:paraId="3DF96C6E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6162" w14:textId="77777777" w:rsidR="00B45B66" w:rsidRPr="00135376" w:rsidRDefault="00B45B66" w:rsidP="00B45B66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DAB" w14:textId="2C93144C" w:rsidR="00B45B66" w:rsidRPr="004F55EE" w:rsidRDefault="00B45B66" w:rsidP="00B45B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5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6C6A3" w14:textId="77777777" w:rsidR="00B45B66" w:rsidRPr="00135376" w:rsidRDefault="00B45B66" w:rsidP="00B45B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2B3" w14:textId="29A79569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9EA" w14:textId="77777777" w:rsidR="00B45B66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C9C947E" w14:textId="77777777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</w:p>
        </w:tc>
      </w:tr>
      <w:tr w:rsidR="00B45B66" w:rsidRPr="00135376" w14:paraId="44B0E730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CD1" w14:textId="77777777" w:rsidR="00B45B66" w:rsidRPr="00135376" w:rsidRDefault="00B45B66" w:rsidP="00B45B66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422" w14:textId="0B224282" w:rsidR="00B45B66" w:rsidRPr="004F55EE" w:rsidRDefault="00B45B66" w:rsidP="00B45B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62DC2" w14:textId="77777777" w:rsidR="00B45B66" w:rsidRPr="00135376" w:rsidRDefault="00B45B66" w:rsidP="00B45B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A68" w14:textId="75FAC727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D4E" w14:textId="7C4DAB42" w:rsidR="00B45B66" w:rsidRPr="004F55EE" w:rsidRDefault="00B45B66" w:rsidP="00B45B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1A1EBB6" w14:textId="77777777" w:rsidR="002442DF" w:rsidRPr="00547790" w:rsidRDefault="002442DF" w:rsidP="002442DF">
      <w:pPr>
        <w:jc w:val="center"/>
        <w:rPr>
          <w:sz w:val="2"/>
          <w:szCs w:val="2"/>
        </w:rPr>
      </w:pPr>
    </w:p>
    <w:p w14:paraId="4BDC85B3" w14:textId="77777777" w:rsidR="002442DF" w:rsidRPr="002E3C60" w:rsidRDefault="002442DF" w:rsidP="002442DF">
      <w:pPr>
        <w:jc w:val="both"/>
        <w:rPr>
          <w:sz w:val="4"/>
          <w:szCs w:val="4"/>
        </w:rPr>
      </w:pPr>
    </w:p>
    <w:p w14:paraId="115AE29B" w14:textId="77777777" w:rsidR="00B2014C" w:rsidRPr="002442DF" w:rsidRDefault="00B2014C" w:rsidP="00423791">
      <w:pPr>
        <w:jc w:val="both"/>
        <w:rPr>
          <w:sz w:val="28"/>
          <w:szCs w:val="28"/>
        </w:rPr>
      </w:pPr>
    </w:p>
    <w:sectPr w:rsidR="00B2014C" w:rsidRPr="002442D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442D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59A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4DE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B5E7B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09D6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5B6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3281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DE821A41-0CC1-4C19-804E-396F8D36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2024-05-21T06:51:00Z</dcterms:created>
  <dcterms:modified xsi:type="dcterms:W3CDTF">2024-05-21T06:51:00Z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